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832" w:rsidRDefault="00AF3832" w:rsidP="007F1AC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AF3832" w:rsidRDefault="00AF3832" w:rsidP="007F1AC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F1ACE" w:rsidRDefault="007F1ACE" w:rsidP="007F1AC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СМЕРНИЦЕ ЗА ПОДНОСИОЦЕ </w:t>
      </w:r>
      <w:r w:rsidR="000B2EDE">
        <w:rPr>
          <w:rFonts w:ascii="Times New Roman" w:hAnsi="Times New Roman"/>
          <w:b/>
          <w:sz w:val="24"/>
          <w:szCs w:val="24"/>
          <w:lang w:val="sr-Cyrl-RS"/>
        </w:rPr>
        <w:t xml:space="preserve">ПРЕДЛОГА </w:t>
      </w:r>
      <w:r>
        <w:rPr>
          <w:rFonts w:ascii="Times New Roman" w:hAnsi="Times New Roman"/>
          <w:b/>
          <w:sz w:val="24"/>
          <w:szCs w:val="24"/>
          <w:lang w:val="sr-Cyrl-RS"/>
        </w:rPr>
        <w:t>ПРОГРАМА КОЈИ СЕ ПРИЈАВЉУЈУ НА КОНКУРС</w:t>
      </w:r>
    </w:p>
    <w:p w:rsidR="007F1ACE" w:rsidRDefault="007F1ACE" w:rsidP="007F1ACE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</w:p>
    <w:p w:rsidR="00A41055" w:rsidRDefault="00A41055" w:rsidP="007F1ACE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</w:p>
    <w:p w:rsidR="007F1ACE" w:rsidRDefault="007F1ACE" w:rsidP="007F1ACE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 w:rsidRPr="00F32613">
        <w:rPr>
          <w:rFonts w:ascii="Times New Roman" w:hAnsi="Times New Roman"/>
          <w:b/>
          <w:sz w:val="24"/>
          <w:szCs w:val="24"/>
          <w:lang w:val="sr-Cyrl-RS"/>
        </w:rPr>
        <w:t>Подношење пријаве и потребна документација</w:t>
      </w:r>
    </w:p>
    <w:p w:rsidR="007F1ACE" w:rsidRDefault="007F1ACE" w:rsidP="007F1AC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A41055" w:rsidRDefault="00A41055" w:rsidP="00A41055">
      <w:pPr>
        <w:pStyle w:val="NoSpacing"/>
        <w:tabs>
          <w:tab w:val="left" w:pos="810"/>
        </w:tabs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 w:rsidRPr="006B6F97">
        <w:rPr>
          <w:rFonts w:ascii="Times New Roman" w:hAnsi="Times New Roman"/>
          <w:sz w:val="24"/>
          <w:szCs w:val="24"/>
          <w:lang w:val="sr-Cyrl-RS"/>
        </w:rPr>
        <w:t xml:space="preserve">Подносиоци </w:t>
      </w:r>
      <w:r>
        <w:rPr>
          <w:rFonts w:ascii="Times New Roman" w:hAnsi="Times New Roman"/>
          <w:sz w:val="24"/>
          <w:szCs w:val="24"/>
          <w:lang w:val="sr-Cyrl-RS"/>
        </w:rPr>
        <w:t xml:space="preserve">пријаве </w:t>
      </w:r>
      <w:r w:rsidRPr="006B6F97">
        <w:rPr>
          <w:rFonts w:ascii="Times New Roman" w:hAnsi="Times New Roman"/>
          <w:sz w:val="24"/>
          <w:szCs w:val="24"/>
          <w:lang w:val="sr-Cyrl-RS"/>
        </w:rPr>
        <w:t>предлога програма за доделу средстава за финансирање програма могу бити удружења уписана у регистар надлежног</w:t>
      </w:r>
      <w:r>
        <w:rPr>
          <w:rFonts w:ascii="Times New Roman" w:hAnsi="Times New Roman"/>
          <w:sz w:val="24"/>
          <w:szCs w:val="24"/>
          <w:lang w:val="sr-Cyrl-RS"/>
        </w:rPr>
        <w:t xml:space="preserve"> органа, и која, сагласно одредбама свог оснивачког акта и статута, остварују циљеве у области здравства (у даљем тексту: носиоци програма),</w:t>
      </w:r>
      <w:r w:rsidRPr="005C1F72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уз испуњавање обавезних услова,</w:t>
      </w:r>
      <w:r w:rsidR="0049659F">
        <w:rPr>
          <w:rFonts w:ascii="Times New Roman" w:hAnsi="Times New Roman"/>
          <w:sz w:val="24"/>
          <w:szCs w:val="24"/>
          <w:lang w:val="sr-Cyrl-RS"/>
        </w:rPr>
        <w:t xml:space="preserve"> односно</w:t>
      </w:r>
      <w:r>
        <w:rPr>
          <w:rFonts w:ascii="Times New Roman" w:hAnsi="Times New Roman"/>
          <w:sz w:val="24"/>
          <w:szCs w:val="24"/>
          <w:lang w:val="sr-Cyrl-RS"/>
        </w:rPr>
        <w:t xml:space="preserve"> да имају седиште на територији града Београда најмање годину дана пре објављивања конкурса и да реализацију програма врше на територији града Београда. </w:t>
      </w:r>
    </w:p>
    <w:p w:rsidR="00A41055" w:rsidRPr="00F32613" w:rsidRDefault="00A41055" w:rsidP="007F1ACE">
      <w:pPr>
        <w:pStyle w:val="NoSpacing"/>
        <w:jc w:val="center"/>
        <w:rPr>
          <w:rFonts w:ascii="Times New Roman" w:hAnsi="Times New Roman"/>
          <w:b/>
          <w:sz w:val="24"/>
          <w:szCs w:val="24"/>
          <w:lang w:val="sr-Cyrl-RS"/>
        </w:rPr>
      </w:pPr>
    </w:p>
    <w:p w:rsidR="007F1ACE" w:rsidRDefault="007F1ACE" w:rsidP="007F1A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Пријава предлога програма доставља се у штампаном облику, на српском језику, писан ћирилицом, попуњен на персоналном рачунару, са обрасцима и прилозима који се односе на конкретан конкурс, у два примерка. Предлози програма писани латиницом, руком или писаћом машином, или мимо прописаних образаца, неће се узети у разматрање.</w:t>
      </w:r>
    </w:p>
    <w:p w:rsidR="007F1ACE" w:rsidRPr="00A41055" w:rsidRDefault="0049659F" w:rsidP="007F1ACE">
      <w:pPr>
        <w:pStyle w:val="NoSpacing"/>
        <w:ind w:firstLine="720"/>
        <w:jc w:val="both"/>
        <w:rPr>
          <w:rFonts w:ascii="Times New Roman" w:hAnsi="Times New Roman"/>
          <w:i/>
          <w:sz w:val="24"/>
          <w:szCs w:val="24"/>
          <w:lang w:val="sr-Cyrl-RS"/>
        </w:rPr>
      </w:pPr>
      <w:r>
        <w:rPr>
          <w:rFonts w:ascii="Times New Roman" w:hAnsi="Times New Roman"/>
          <w:i/>
          <w:sz w:val="24"/>
          <w:szCs w:val="24"/>
          <w:lang w:val="sr-Cyrl-RS"/>
        </w:rPr>
        <w:t>Пропратно писмо у којем</w:t>
      </w:r>
      <w:r w:rsidR="007F1ACE" w:rsidRPr="00A41055">
        <w:rPr>
          <w:rFonts w:ascii="Times New Roman" w:hAnsi="Times New Roman"/>
          <w:i/>
          <w:sz w:val="24"/>
          <w:szCs w:val="24"/>
          <w:lang w:val="sr-Cyrl-RS"/>
        </w:rPr>
        <w:t xml:space="preserve"> се наводе основне информације о организацији и предложеном програму достављају се у слободној форми, са елементима</w:t>
      </w:r>
      <w:r>
        <w:rPr>
          <w:rFonts w:ascii="Times New Roman" w:hAnsi="Times New Roman"/>
          <w:i/>
          <w:sz w:val="24"/>
          <w:szCs w:val="24"/>
          <w:lang w:val="sr-Cyrl-RS"/>
        </w:rPr>
        <w:t xml:space="preserve"> наведеним </w:t>
      </w:r>
      <w:r w:rsidR="00A41055">
        <w:rPr>
          <w:rFonts w:ascii="Times New Roman" w:hAnsi="Times New Roman"/>
          <w:i/>
          <w:sz w:val="24"/>
          <w:szCs w:val="24"/>
          <w:lang w:val="sr-Cyrl-RS"/>
        </w:rPr>
        <w:t>под тачком 2. дела Обавезна документација</w:t>
      </w:r>
      <w:r w:rsidR="007F1ACE" w:rsidRPr="00A41055">
        <w:rPr>
          <w:rFonts w:ascii="Times New Roman" w:hAnsi="Times New Roman"/>
          <w:i/>
          <w:sz w:val="24"/>
          <w:szCs w:val="24"/>
          <w:lang w:val="sr-Cyrl-RS"/>
        </w:rPr>
        <w:t>.</w:t>
      </w:r>
    </w:p>
    <w:p w:rsidR="007F1ACE" w:rsidRPr="00173340" w:rsidRDefault="007F1ACE" w:rsidP="007F1ACE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>Образац Пријава предлога програма и остали обрасци преузимају се на званичној интернет презентацији Града Београда и порталу е-Управа</w:t>
      </w:r>
      <w:r>
        <w:rPr>
          <w:rFonts w:ascii="Times New Roman" w:hAnsi="Times New Roman"/>
          <w:sz w:val="24"/>
          <w:szCs w:val="24"/>
        </w:rPr>
        <w:t>.</w:t>
      </w:r>
    </w:p>
    <w:p w:rsidR="007F1ACE" w:rsidRPr="008658B3" w:rsidRDefault="007F1ACE" w:rsidP="007F1ACE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ab/>
      </w:r>
      <w:r w:rsidRPr="008658B3">
        <w:rPr>
          <w:rFonts w:ascii="Times New Roman" w:hAnsi="Times New Roman"/>
          <w:sz w:val="24"/>
          <w:szCs w:val="24"/>
          <w:lang w:val="sr-Cyrl-RS"/>
        </w:rPr>
        <w:t>Пријаву за учешће на конкурсу подноси овлашћено лице удружења грађана и оно је одговорно за све податке из пријаве. Уколико се утврди нетачност података садржаних у пријави, иста ће бити одбачена.</w:t>
      </w:r>
    </w:p>
    <w:p w:rsidR="007F1ACE" w:rsidRDefault="007F1ACE" w:rsidP="007F1ACE">
      <w:pPr>
        <w:pStyle w:val="NoSpacing"/>
        <w:ind w:firstLine="360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7F1ACE" w:rsidRDefault="007F1ACE" w:rsidP="007F1A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Обавезна документација</w:t>
      </w:r>
    </w:p>
    <w:p w:rsidR="007F1ACE" w:rsidRDefault="007F1ACE" w:rsidP="007F1ACE">
      <w:pPr>
        <w:rPr>
          <w:rFonts w:ascii="Times New Roman" w:hAnsi="Times New Roman"/>
          <w:b/>
          <w:sz w:val="24"/>
          <w:szCs w:val="24"/>
          <w:u w:val="single"/>
          <w:lang w:val="sr-Latn-RS"/>
        </w:rPr>
      </w:pPr>
    </w:p>
    <w:p w:rsidR="007F1ACE" w:rsidRDefault="007F1ACE" w:rsidP="007F1A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Носиоци програма достављају обавезну следећу документацију:</w:t>
      </w:r>
    </w:p>
    <w:p w:rsidR="007F1ACE" w:rsidRDefault="007F1ACE" w:rsidP="007F1AC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FD2A39">
        <w:rPr>
          <w:rFonts w:ascii="Times New Roman" w:hAnsi="Times New Roman"/>
          <w:sz w:val="24"/>
          <w:szCs w:val="24"/>
          <w:lang w:val="sr-Cyrl-RS"/>
        </w:rPr>
        <w:t>образац пријаве предлога програма са прилозима који се односе на конкретан конкурс</w:t>
      </w:r>
      <w:r w:rsidRPr="00FD2A39">
        <w:rPr>
          <w:rFonts w:ascii="Times New Roman" w:hAnsi="Times New Roman"/>
          <w:b/>
          <w:sz w:val="24"/>
          <w:szCs w:val="24"/>
          <w:lang w:val="sr-Latn-RS"/>
        </w:rPr>
        <w:t xml:space="preserve">, </w:t>
      </w:r>
      <w:r w:rsidRPr="00FD2A39">
        <w:rPr>
          <w:rFonts w:ascii="Times New Roman" w:hAnsi="Times New Roman"/>
          <w:sz w:val="24"/>
          <w:szCs w:val="24"/>
          <w:lang w:val="sr-Cyrl-RS"/>
        </w:rPr>
        <w:t>задатак програма и рок за његов завршетак</w:t>
      </w:r>
      <w:r>
        <w:rPr>
          <w:rFonts w:ascii="Times New Roman" w:hAnsi="Times New Roman"/>
          <w:b/>
          <w:sz w:val="24"/>
          <w:szCs w:val="24"/>
          <w:lang w:val="sr-Cyrl-RS"/>
        </w:rPr>
        <w:t>;</w:t>
      </w:r>
    </w:p>
    <w:p w:rsidR="007F1ACE" w:rsidRPr="00FD2A39" w:rsidRDefault="007F1ACE" w:rsidP="007F1AC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FD2A39">
        <w:rPr>
          <w:rFonts w:ascii="Times New Roman" w:hAnsi="Times New Roman"/>
          <w:sz w:val="24"/>
          <w:szCs w:val="24"/>
          <w:lang w:val="sr-Cyrl-RS"/>
        </w:rPr>
        <w:t xml:space="preserve">пропратно писмо у коме су наведене основне информације о организацији и предложеном програму (назив, </w:t>
      </w:r>
      <w:r>
        <w:rPr>
          <w:rFonts w:ascii="Times New Roman" w:hAnsi="Times New Roman"/>
          <w:sz w:val="24"/>
          <w:szCs w:val="24"/>
          <w:lang w:val="sr-Cyrl-RS"/>
        </w:rPr>
        <w:t xml:space="preserve">циљ, </w:t>
      </w:r>
      <w:r w:rsidRPr="00FD2A39">
        <w:rPr>
          <w:rFonts w:ascii="Times New Roman" w:hAnsi="Times New Roman"/>
          <w:sz w:val="24"/>
          <w:szCs w:val="24"/>
          <w:lang w:val="sr-Cyrl-RS"/>
        </w:rPr>
        <w:t>временско трајање,</w:t>
      </w:r>
      <w:r>
        <w:rPr>
          <w:rFonts w:ascii="Times New Roman" w:hAnsi="Times New Roman"/>
          <w:sz w:val="24"/>
          <w:szCs w:val="24"/>
          <w:lang w:val="sr-Cyrl-RS"/>
        </w:rPr>
        <w:t xml:space="preserve"> број корисника програма, одрживост, процена доприноса унапређивању, </w:t>
      </w:r>
      <w:r w:rsidRPr="00FD2A39">
        <w:rPr>
          <w:rFonts w:ascii="Times New Roman" w:hAnsi="Times New Roman"/>
          <w:sz w:val="24"/>
          <w:szCs w:val="24"/>
          <w:lang w:val="sr-Cyrl-RS"/>
        </w:rPr>
        <w:t>образложење финансијског износа тражених средстава) потписано од стране овлашћеног</w:t>
      </w:r>
      <w:r>
        <w:rPr>
          <w:rFonts w:ascii="Times New Roman" w:hAnsi="Times New Roman"/>
          <w:sz w:val="24"/>
          <w:szCs w:val="24"/>
          <w:lang w:val="sr-Cyrl-RS"/>
        </w:rPr>
        <w:t xml:space="preserve"> лица</w:t>
      </w:r>
      <w:r w:rsidRPr="00FD2A39">
        <w:rPr>
          <w:rFonts w:ascii="Times New Roman" w:hAnsi="Times New Roman"/>
          <w:sz w:val="24"/>
          <w:szCs w:val="24"/>
          <w:lang w:val="sr-Cyrl-RS"/>
        </w:rPr>
        <w:t>;</w:t>
      </w:r>
    </w:p>
    <w:p w:rsidR="007F1ACE" w:rsidRDefault="007F1ACE" w:rsidP="007F1ACE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копија решења о регистрацији – уколико је тај документ доступан на интернет страници органа надлежног за издавање, не мора се доставити, са обавезом навођења интернет странице на којој су подаци који су тражени јавно доступни;</w:t>
      </w:r>
    </w:p>
    <w:p w:rsidR="007F1ACE" w:rsidRDefault="007F1ACE" w:rsidP="007F1ACE">
      <w:pPr>
        <w:pStyle w:val="NoSpacing"/>
        <w:numPr>
          <w:ilvl w:val="0"/>
          <w:numId w:val="1"/>
        </w:numPr>
        <w:suppressAutoHyphens w:val="0"/>
        <w:spacing w:after="160" w:line="256" w:lineRule="auto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оснивачки акт</w:t>
      </w:r>
      <w:r>
        <w:rPr>
          <w:rFonts w:ascii="Times New Roman" w:hAnsi="Times New Roman"/>
          <w:sz w:val="24"/>
          <w:szCs w:val="24"/>
        </w:rPr>
        <w:t>.</w:t>
      </w:r>
    </w:p>
    <w:p w:rsidR="007F1ACE" w:rsidRDefault="007F1ACE" w:rsidP="007F1A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7F1ACE" w:rsidRDefault="007F1ACE" w:rsidP="007F1ACE">
      <w:pPr>
        <w:pStyle w:val="NoSpacing"/>
        <w:ind w:firstLine="36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03F5D">
        <w:rPr>
          <w:rFonts w:ascii="Times New Roman" w:hAnsi="Times New Roman"/>
          <w:sz w:val="24"/>
          <w:szCs w:val="24"/>
          <w:lang w:val="sr-Cyrl-RS"/>
        </w:rPr>
        <w:t>Уколико се програм пријављује у партнерству основну документацију чине и Протокол о сарадњи, односно партнерству. </w:t>
      </w:r>
    </w:p>
    <w:p w:rsidR="007F1ACE" w:rsidRDefault="007F1ACE" w:rsidP="007F1AC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7F1ACE" w:rsidRDefault="007F1ACE" w:rsidP="007F1AC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Остала </w:t>
      </w:r>
      <w:r w:rsidRPr="00EA73A6">
        <w:rPr>
          <w:rFonts w:ascii="Times New Roman" w:hAnsi="Times New Roman"/>
          <w:b/>
          <w:sz w:val="24"/>
          <w:szCs w:val="24"/>
          <w:lang w:val="sr-Cyrl-RS"/>
        </w:rPr>
        <w:t>документација</w:t>
      </w:r>
    </w:p>
    <w:p w:rsidR="007F1ACE" w:rsidRDefault="007F1ACE" w:rsidP="007F1AC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 w:rsidRPr="00FD2A39">
        <w:rPr>
          <w:rFonts w:ascii="Times New Roman" w:hAnsi="Times New Roman"/>
          <w:sz w:val="24"/>
          <w:szCs w:val="24"/>
          <w:lang w:val="sr-Cyrl-RS"/>
        </w:rPr>
        <w:lastRenderedPageBreak/>
        <w:t xml:space="preserve">Осталу  документацију чине референце-реализација програма у претходном периоду за програмски тим и биографије програмског тима; </w:t>
      </w:r>
      <w:r w:rsidRPr="00252489">
        <w:rPr>
          <w:rFonts w:ascii="Times New Roman" w:hAnsi="Times New Roman"/>
          <w:i/>
          <w:sz w:val="24"/>
          <w:szCs w:val="24"/>
          <w:lang w:val="sr-Cyrl-RS"/>
        </w:rPr>
        <w:t>докази о реализацији сличних програма</w:t>
      </w:r>
      <w:r w:rsidR="00252489" w:rsidRPr="00252489">
        <w:rPr>
          <w:rFonts w:ascii="Times New Roman" w:hAnsi="Times New Roman"/>
          <w:i/>
          <w:sz w:val="24"/>
          <w:szCs w:val="24"/>
          <w:lang w:val="sr-Cyrl-RS"/>
        </w:rPr>
        <w:t xml:space="preserve"> у односу на програм за који се подноси пријава</w:t>
      </w:r>
      <w:r w:rsidR="00252489">
        <w:rPr>
          <w:rFonts w:ascii="Times New Roman" w:hAnsi="Times New Roman"/>
          <w:sz w:val="24"/>
          <w:szCs w:val="24"/>
          <w:lang w:val="sr-Cyrl-RS"/>
        </w:rPr>
        <w:t>,</w:t>
      </w:r>
      <w:r w:rsidRPr="00FD2A39">
        <w:rPr>
          <w:rFonts w:ascii="Times New Roman" w:hAnsi="Times New Roman"/>
          <w:sz w:val="24"/>
          <w:szCs w:val="24"/>
          <w:lang w:val="sr-Cyrl-RS"/>
        </w:rPr>
        <w:t xml:space="preserve"> у претходном периоду, сагласности, препоруке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7F1ACE" w:rsidRDefault="007F1ACE" w:rsidP="007F1ACE">
      <w:pPr>
        <w:pStyle w:val="NoSpacing"/>
        <w:jc w:val="both"/>
        <w:rPr>
          <w:rFonts w:ascii="Times New Roman" w:hAnsi="Times New Roman"/>
          <w:b/>
          <w:sz w:val="24"/>
          <w:szCs w:val="24"/>
          <w:lang w:val="sr-Cyrl-RS"/>
        </w:rPr>
      </w:pPr>
    </w:p>
    <w:p w:rsidR="007F1ACE" w:rsidRDefault="007F1ACE" w:rsidP="007F1ACE">
      <w:pPr>
        <w:pStyle w:val="NoSpacing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Начин и рок за подношење пријаве предлога програма</w:t>
      </w:r>
    </w:p>
    <w:p w:rsidR="007F1ACE" w:rsidRPr="007418DA" w:rsidRDefault="007F1ACE" w:rsidP="007F1ACE">
      <w:pPr>
        <w:pStyle w:val="NoSpacing"/>
        <w:ind w:left="720"/>
        <w:rPr>
          <w:rFonts w:ascii="Times New Roman" w:hAnsi="Times New Roman"/>
          <w:b/>
          <w:sz w:val="24"/>
          <w:szCs w:val="24"/>
          <w:lang w:val="sr-Cyrl-RS"/>
        </w:rPr>
      </w:pPr>
    </w:p>
    <w:p w:rsidR="007F1ACE" w:rsidRDefault="007F1ACE" w:rsidP="007F1A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Заинтересована удружења грађана дужна су да предлоге програма са прилозима доставе поштом најкасније </w:t>
      </w:r>
      <w:r w:rsidR="00BD5E6D">
        <w:rPr>
          <w:rFonts w:ascii="Times New Roman" w:hAnsi="Times New Roman"/>
          <w:sz w:val="24"/>
          <w:szCs w:val="24"/>
          <w:lang w:val="sr-Cyrl-RS"/>
        </w:rPr>
        <w:t xml:space="preserve">до </w:t>
      </w:r>
      <w:r w:rsidR="00BD5E6D" w:rsidRPr="00BD5E6D">
        <w:rPr>
          <w:rFonts w:ascii="Times New Roman" w:hAnsi="Times New Roman"/>
          <w:b/>
          <w:sz w:val="24"/>
          <w:szCs w:val="24"/>
          <w:lang w:val="sr-Cyrl-RS"/>
        </w:rPr>
        <w:t xml:space="preserve">18. </w:t>
      </w:r>
      <w:r w:rsidRPr="00BD5E6D">
        <w:rPr>
          <w:rFonts w:ascii="Times New Roman" w:hAnsi="Times New Roman"/>
          <w:b/>
          <w:sz w:val="24"/>
          <w:szCs w:val="24"/>
          <w:lang w:val="sr-Cyrl-RS"/>
        </w:rPr>
        <w:t>марта 2021. године</w:t>
      </w:r>
      <w:r>
        <w:rPr>
          <w:rFonts w:ascii="Times New Roman" w:hAnsi="Times New Roman"/>
          <w:sz w:val="24"/>
          <w:szCs w:val="24"/>
          <w:lang w:val="sr-Cyrl-RS"/>
        </w:rPr>
        <w:t>. Неблаговремене и непотпуне пријаве неће бити узете у разматрање. Предлог програма</w:t>
      </w:r>
      <w:r w:rsidR="00794A3A">
        <w:rPr>
          <w:rFonts w:ascii="Times New Roman" w:hAnsi="Times New Roman"/>
          <w:sz w:val="24"/>
          <w:szCs w:val="24"/>
          <w:lang w:val="sr-Cyrl-RS"/>
        </w:rPr>
        <w:t xml:space="preserve"> са прилозима</w:t>
      </w:r>
      <w:r>
        <w:rPr>
          <w:rFonts w:ascii="Times New Roman" w:hAnsi="Times New Roman"/>
          <w:sz w:val="24"/>
          <w:szCs w:val="24"/>
          <w:lang w:val="sr-Cyrl-RS"/>
        </w:rPr>
        <w:t xml:space="preserve"> доставља</w:t>
      </w:r>
      <w:r w:rsidR="00794A3A">
        <w:rPr>
          <w:rFonts w:ascii="Times New Roman" w:hAnsi="Times New Roman"/>
          <w:sz w:val="24"/>
          <w:szCs w:val="24"/>
          <w:lang w:val="sr-Cyrl-RS"/>
        </w:rPr>
        <w:t>ју</w:t>
      </w:r>
      <w:r>
        <w:rPr>
          <w:rFonts w:ascii="Times New Roman" w:hAnsi="Times New Roman"/>
          <w:sz w:val="24"/>
          <w:szCs w:val="24"/>
          <w:lang w:val="sr-Cyrl-RS"/>
        </w:rPr>
        <w:t xml:space="preserve"> се у два одштампана примерка</w:t>
      </w:r>
      <w:r w:rsidR="00794A3A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оверен</w:t>
      </w:r>
      <w:r w:rsidR="00794A3A">
        <w:rPr>
          <w:rFonts w:ascii="Times New Roman" w:hAnsi="Times New Roman"/>
          <w:sz w:val="24"/>
          <w:szCs w:val="24"/>
          <w:lang w:val="sr-Cyrl-RS"/>
        </w:rPr>
        <w:t>и,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RS"/>
        </w:rPr>
        <w:t xml:space="preserve"> у затвореној коверти на адресу:</w:t>
      </w:r>
    </w:p>
    <w:p w:rsidR="007F1ACE" w:rsidRDefault="007F1ACE" w:rsidP="007F1A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Градска управа града Београда - Секретаријат за здравство, Београд, улица Краљице Марије 1, са назнаком „Пријава на јавни конкурс за финансирање програма од јавног интереса у области друштвене бриге за здравље становништва у 2021. години“, са називом програма за који се подноси пријава</w:t>
      </w:r>
      <w:r w:rsidRPr="006B6F97">
        <w:rPr>
          <w:rFonts w:ascii="Times New Roman" w:hAnsi="Times New Roman"/>
          <w:color w:val="FF0000"/>
          <w:sz w:val="24"/>
          <w:szCs w:val="24"/>
          <w:lang w:val="sr-Cyrl-RS"/>
        </w:rPr>
        <w:t>.</w:t>
      </w:r>
      <w:r>
        <w:rPr>
          <w:rFonts w:ascii="Times New Roman" w:hAnsi="Times New Roman"/>
          <w:color w:val="FF0000"/>
          <w:sz w:val="24"/>
          <w:szCs w:val="24"/>
          <w:lang w:val="sr-Cyrl-RS"/>
        </w:rPr>
        <w:t xml:space="preserve"> </w:t>
      </w:r>
      <w:r w:rsidRPr="006B6F97">
        <w:rPr>
          <w:rFonts w:ascii="Times New Roman" w:hAnsi="Times New Roman"/>
          <w:sz w:val="24"/>
          <w:szCs w:val="24"/>
          <w:lang w:val="sr-Cyrl-RS"/>
        </w:rPr>
        <w:t>На полеђини коверте навести пуно име и адресу подносиоца пријаве.</w:t>
      </w:r>
    </w:p>
    <w:p w:rsidR="007F1ACE" w:rsidRPr="001B5105" w:rsidRDefault="007F1ACE" w:rsidP="007F1ACE">
      <w:pPr>
        <w:pStyle w:val="NoSpacing"/>
        <w:ind w:firstLine="72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На коверти обавезно треба назначити „НЕ ОТВАРАТИ ПРЕ ЗАВРШЕТКА КОНКУРСА“.</w:t>
      </w:r>
    </w:p>
    <w:p w:rsidR="007F1ACE" w:rsidRDefault="007F1ACE" w:rsidP="007F1A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 xml:space="preserve">Рок за пријаву на Kонкурс је петнаест (15) дана од дана објављивања </w:t>
      </w:r>
      <w:r>
        <w:rPr>
          <w:rFonts w:ascii="Times New Roman" w:hAnsi="Times New Roman"/>
          <w:sz w:val="24"/>
          <w:szCs w:val="24"/>
          <w:lang w:val="sr-Cyrl-RS"/>
        </w:rPr>
        <w:t>на званичној интернет презентацији Града Београда  и порталу е-Управа – дан објављивања не рачуна се у рок.</w:t>
      </w:r>
    </w:p>
    <w:p w:rsidR="007F1ACE" w:rsidRDefault="007F1ACE" w:rsidP="007F1ACE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Ако је пријава са потребном документацијом предата препорученом поштом, као дан пријема исте сматра се дан када је предата поштанском оператору</w:t>
      </w:r>
      <w:r w:rsidRPr="00B668B3"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7F1ACE" w:rsidRDefault="007F1ACE" w:rsidP="007F1ACE">
      <w:pPr>
        <w:pStyle w:val="NoSpacing"/>
        <w:ind w:firstLine="708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Начин вредновања и рангирања по утврђеним критеријумима и мерилима налази се у Упутству са образложењем за вредновање и рангирање предлога програма</w:t>
      </w:r>
    </w:p>
    <w:p w:rsidR="007F1ACE" w:rsidRDefault="007F1ACE" w:rsidP="007F1ACE">
      <w:pPr>
        <w:tabs>
          <w:tab w:val="left" w:pos="0"/>
          <w:tab w:val="left" w:pos="720"/>
        </w:tabs>
        <w:ind w:right="9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По прегледу и вредновању предложених програма, Комисија утврђује предлог Ранг листе предложених програма, у року који не може бити дужи од 30 дана од дана истека рока за подношење пријава.</w:t>
      </w:r>
    </w:p>
    <w:p w:rsidR="007F1ACE" w:rsidRDefault="007F1ACE" w:rsidP="007F1A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Предлог Ранг листе предложених програма, и коначна Ранг листа, објављује се </w:t>
      </w:r>
      <w:r>
        <w:rPr>
          <w:rFonts w:ascii="Times New Roman" w:hAnsi="Times New Roman"/>
          <w:sz w:val="24"/>
          <w:szCs w:val="24"/>
          <w:lang w:val="sr-Cyrl-RS"/>
        </w:rPr>
        <w:t>на званичној интернет презентацији Града Београда и порталу е-Управа.</w:t>
      </w:r>
    </w:p>
    <w:p w:rsidR="007F1ACE" w:rsidRDefault="007F1ACE" w:rsidP="007F1ACE">
      <w:pPr>
        <w:pStyle w:val="NoSpacing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Подносилац програма има право увида у поднете пријаве и приложену документацију у року од три радна дана од дана објављивања</w:t>
      </w:r>
      <w:r>
        <w:rPr>
          <w:rFonts w:ascii="Times New Roman" w:hAnsi="Times New Roman"/>
          <w:sz w:val="24"/>
          <w:szCs w:val="24"/>
          <w:lang w:val="sr-Cyrl-CS"/>
        </w:rPr>
        <w:t xml:space="preserve"> предлога Ранг листе предложених програма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:rsidR="007F1ACE" w:rsidRDefault="007F1ACE" w:rsidP="007F1ACE">
      <w:pPr>
        <w:tabs>
          <w:tab w:val="left" w:pos="0"/>
          <w:tab w:val="left" w:pos="1440"/>
        </w:tabs>
        <w:ind w:right="9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 предлог Ранг листе предложених програма, подносилац програма може поднети приговор Комисији, у року од осам дана </w:t>
      </w:r>
      <w:r>
        <w:rPr>
          <w:rFonts w:ascii="Times New Roman" w:hAnsi="Times New Roman"/>
          <w:sz w:val="24"/>
          <w:szCs w:val="24"/>
          <w:lang w:val="sr-Cyrl-RS"/>
        </w:rPr>
        <w:t>од дана објављивања</w:t>
      </w:r>
      <w:r>
        <w:rPr>
          <w:rFonts w:ascii="Times New Roman" w:hAnsi="Times New Roman"/>
          <w:sz w:val="24"/>
          <w:szCs w:val="24"/>
          <w:lang w:val="sr-Cyrl-CS"/>
        </w:rPr>
        <w:t xml:space="preserve"> предлога Ранг листе предложених програма, писаним путем преко Секретаријата за здравство.</w:t>
      </w:r>
    </w:p>
    <w:p w:rsidR="007F1ACE" w:rsidRDefault="007F1ACE" w:rsidP="007F1ACE">
      <w:pPr>
        <w:tabs>
          <w:tab w:val="left" w:pos="0"/>
          <w:tab w:val="left" w:pos="1440"/>
        </w:tabs>
        <w:ind w:right="9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 поднетим приговорима одлучује Комисија у року од 15 дана од дана пријема приговора.</w:t>
      </w:r>
    </w:p>
    <w:p w:rsidR="007F1ACE" w:rsidRDefault="007F1ACE" w:rsidP="007F1ACE">
      <w:pPr>
        <w:tabs>
          <w:tab w:val="left" w:pos="0"/>
          <w:tab w:val="left" w:pos="1440"/>
        </w:tabs>
        <w:ind w:right="9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Након одлучивања по приговорима, Комисија најкасније 60 дана од истека рока за подношење пријава по расписаном конкурсу, утврђује коначну Ранг листу и предлог одлуке </w:t>
      </w:r>
      <w:r w:rsidRPr="006D7CAF">
        <w:rPr>
          <w:rFonts w:ascii="Times New Roman" w:hAnsi="Times New Roman"/>
          <w:sz w:val="24"/>
          <w:szCs w:val="24"/>
          <w:lang w:val="sr-Cyrl-CS"/>
        </w:rPr>
        <w:t>о избору програма и једног удружења по програму</w:t>
      </w:r>
      <w:r>
        <w:rPr>
          <w:rFonts w:ascii="Times New Roman" w:hAnsi="Times New Roman"/>
          <w:sz w:val="24"/>
          <w:szCs w:val="24"/>
          <w:lang w:val="sr-Cyrl-CS"/>
        </w:rPr>
        <w:t xml:space="preserve"> који се финансира из буџета Града Београда и висини средстава по одобреном програму.</w:t>
      </w:r>
    </w:p>
    <w:p w:rsidR="007F1ACE" w:rsidRDefault="007F1ACE" w:rsidP="007F1ACE">
      <w:pPr>
        <w:tabs>
          <w:tab w:val="left" w:pos="0"/>
          <w:tab w:val="left" w:pos="1440"/>
        </w:tabs>
        <w:ind w:right="92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Предлог одлуке Комисије о избору програма по расписаном конкурсу, доставља се руководиоцу Секретаријата за здравство </w:t>
      </w:r>
      <w:r w:rsidRPr="006D7CAF">
        <w:rPr>
          <w:rFonts w:ascii="Times New Roman" w:hAnsi="Times New Roman"/>
          <w:sz w:val="24"/>
          <w:szCs w:val="24"/>
          <w:lang w:val="sr-Cyrl-CS"/>
        </w:rPr>
        <w:t>који  доноси одлуку о избору удружења и програма најкасније у року од 30 да</w:t>
      </w:r>
      <w:r>
        <w:rPr>
          <w:rFonts w:ascii="Times New Roman" w:hAnsi="Times New Roman"/>
          <w:sz w:val="24"/>
          <w:szCs w:val="24"/>
          <w:lang w:val="sr-Cyrl-CS"/>
        </w:rPr>
        <w:t>на од дана истека рока за подношење приговора.</w:t>
      </w:r>
    </w:p>
    <w:p w:rsidR="007F1ACE" w:rsidRDefault="007F1ACE" w:rsidP="007F1ACE">
      <w:pPr>
        <w:tabs>
          <w:tab w:val="left" w:pos="0"/>
          <w:tab w:val="left" w:pos="1440"/>
        </w:tabs>
        <w:ind w:right="92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7F1ACE" w:rsidRDefault="007F1ACE" w:rsidP="007F1ACE">
      <w:pPr>
        <w:tabs>
          <w:tab w:val="left" w:pos="0"/>
          <w:tab w:val="left" w:pos="1440"/>
        </w:tabs>
        <w:ind w:right="92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EA73A6">
        <w:rPr>
          <w:rFonts w:ascii="Times New Roman" w:hAnsi="Times New Roman"/>
          <w:b/>
          <w:sz w:val="24"/>
          <w:szCs w:val="24"/>
          <w:lang w:val="sr-Cyrl-CS"/>
        </w:rPr>
        <w:t>Обавезе подносилаца пријаве којима су одобрена средства за реализацију програма</w:t>
      </w:r>
    </w:p>
    <w:p w:rsidR="007F1ACE" w:rsidRDefault="007F1ACE" w:rsidP="007F1ACE">
      <w:pPr>
        <w:tabs>
          <w:tab w:val="left" w:pos="0"/>
          <w:tab w:val="left" w:pos="1440"/>
        </w:tabs>
        <w:ind w:right="92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Удружењу кој</w:t>
      </w:r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  <w:lang w:val="sr-Cyrl-RS"/>
        </w:rPr>
        <w:t>м</w:t>
      </w:r>
      <w:r>
        <w:rPr>
          <w:rFonts w:ascii="Times New Roman" w:hAnsi="Times New Roman"/>
          <w:sz w:val="24"/>
          <w:szCs w:val="24"/>
          <w:lang w:val="sr-Cyrl-CS"/>
        </w:rPr>
        <w:t xml:space="preserve"> буду одобрена средства за реализацију програма – изабрани носиоци програма, потписаће појединачне уговоре са руководиоцем Секретаријата за здравство, у року од осам дана од дана упућивања позива за закључење уговора, а којим се уређују међусобна права, обавезе и одговорности уговорних страна.</w:t>
      </w:r>
    </w:p>
    <w:p w:rsidR="007F1ACE" w:rsidRDefault="007F1ACE" w:rsidP="007F1ACE">
      <w:pPr>
        <w:tabs>
          <w:tab w:val="left" w:pos="0"/>
          <w:tab w:val="left" w:pos="1440"/>
        </w:tabs>
        <w:ind w:right="92"/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D64B32" w:rsidRDefault="00D64B32"/>
    <w:sectPr w:rsidR="00D64B3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AC9" w:rsidRDefault="00633AC9" w:rsidP="00AF3832">
      <w:r>
        <w:separator/>
      </w:r>
    </w:p>
  </w:endnote>
  <w:endnote w:type="continuationSeparator" w:id="0">
    <w:p w:rsidR="00633AC9" w:rsidRDefault="00633AC9" w:rsidP="00AF3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78572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06733" w:rsidRDefault="00F0673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4A3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06733" w:rsidRDefault="00F067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AC9" w:rsidRDefault="00633AC9" w:rsidP="00AF3832">
      <w:r>
        <w:separator/>
      </w:r>
    </w:p>
  </w:footnote>
  <w:footnote w:type="continuationSeparator" w:id="0">
    <w:p w:rsidR="00633AC9" w:rsidRDefault="00633AC9" w:rsidP="00AF38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3832" w:rsidRPr="00AF3832" w:rsidRDefault="00AF3832" w:rsidP="00AF3832">
    <w:pPr>
      <w:pStyle w:val="NoSpacing"/>
      <w:jc w:val="center"/>
      <w:rPr>
        <w:rFonts w:ascii="Times New Roman" w:hAnsi="Times New Roman"/>
        <w:sz w:val="24"/>
        <w:szCs w:val="24"/>
        <w:lang w:val="sr-Cyrl-RS"/>
      </w:rPr>
    </w:pPr>
    <w:r>
      <w:rPr>
        <w:rFonts w:ascii="Times New Roman" w:hAnsi="Times New Roman"/>
        <w:sz w:val="24"/>
        <w:szCs w:val="24"/>
        <w:lang w:val="sr-Cyrl-RS"/>
      </w:rPr>
      <w:t>С</w:t>
    </w:r>
    <w:r w:rsidRPr="00AF3832">
      <w:rPr>
        <w:rFonts w:ascii="Times New Roman" w:hAnsi="Times New Roman"/>
        <w:sz w:val="24"/>
        <w:szCs w:val="24"/>
        <w:lang w:val="sr-Cyrl-RS"/>
      </w:rPr>
      <w:t>мернице за подносиоце предлога програма који се пријављују на конкурс</w:t>
    </w:r>
  </w:p>
  <w:p w:rsidR="00AF3832" w:rsidRDefault="00AF38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1676"/>
    <w:multiLevelType w:val="hybridMultilevel"/>
    <w:tmpl w:val="0FA47B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402"/>
    <w:rsid w:val="000B0465"/>
    <w:rsid w:val="000B2EDE"/>
    <w:rsid w:val="00252489"/>
    <w:rsid w:val="00417F93"/>
    <w:rsid w:val="00454A98"/>
    <w:rsid w:val="0049659F"/>
    <w:rsid w:val="004A3E80"/>
    <w:rsid w:val="00633AC9"/>
    <w:rsid w:val="006D7CAF"/>
    <w:rsid w:val="00794A3A"/>
    <w:rsid w:val="007F1ACE"/>
    <w:rsid w:val="00845402"/>
    <w:rsid w:val="009237FF"/>
    <w:rsid w:val="0098396A"/>
    <w:rsid w:val="00A41055"/>
    <w:rsid w:val="00AF3832"/>
    <w:rsid w:val="00BD5E6D"/>
    <w:rsid w:val="00D64B32"/>
    <w:rsid w:val="00E43757"/>
    <w:rsid w:val="00F06733"/>
    <w:rsid w:val="00FA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867D1"/>
  <w15:chartTrackingRefBased/>
  <w15:docId w15:val="{ABC25232-5703-4DB3-AD45-5E8BEFC3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ACE"/>
    <w:pPr>
      <w:spacing w:after="0" w:line="240" w:lineRule="auto"/>
    </w:pPr>
    <w:rPr>
      <w:rFonts w:ascii="Arial" w:eastAsia="Times New Roman" w:hAnsi="Arial" w:cs="Times New Roman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7F1ACE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AF38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832"/>
    <w:rPr>
      <w:rFonts w:ascii="Arial" w:eastAsia="Times New Roman" w:hAnsi="Arial" w:cs="Times New Roman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AF383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832"/>
    <w:rPr>
      <w:rFonts w:ascii="Arial" w:eastAsia="Times New Roman" w:hAnsi="Arial" w:cs="Times New Roman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 Ogrizovic</cp:lastModifiedBy>
  <cp:revision>14</cp:revision>
  <dcterms:created xsi:type="dcterms:W3CDTF">2021-02-24T18:23:00Z</dcterms:created>
  <dcterms:modified xsi:type="dcterms:W3CDTF">2021-03-02T13:56:00Z</dcterms:modified>
</cp:coreProperties>
</file>